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2BF" w:rsidRDefault="00F65D8D">
      <w:r>
        <w:t>October 29, 2009</w:t>
      </w:r>
    </w:p>
    <w:p w:rsidR="005762BF" w:rsidRDefault="005762BF"/>
    <w:p w:rsidR="005762BF" w:rsidRDefault="005762BF">
      <w:r>
        <w:t>Encourage EDA to send us data, schedule a conference call for next week to go through it</w:t>
      </w:r>
    </w:p>
    <w:p w:rsidR="005762BF" w:rsidRDefault="005762BF"/>
    <w:p w:rsidR="005762BF" w:rsidRDefault="005762BF">
      <w:r>
        <w:t>April and employment specialization</w:t>
      </w:r>
    </w:p>
    <w:p w:rsidR="005762BF" w:rsidRDefault="005762BF" w:rsidP="005762BF">
      <w:pPr>
        <w:pStyle w:val="ListParagraph"/>
        <w:numPr>
          <w:ilvl w:val="0"/>
          <w:numId w:val="1"/>
        </w:numPr>
      </w:pPr>
      <w:r>
        <w:t>Employment by industry by county—University of Minnesota, from BLS 2002</w:t>
      </w:r>
    </w:p>
    <w:p w:rsidR="005762BF" w:rsidRDefault="005762BF" w:rsidP="005762BF">
      <w:pPr>
        <w:pStyle w:val="ListParagraph"/>
        <w:numPr>
          <w:ilvl w:val="0"/>
          <w:numId w:val="1"/>
        </w:numPr>
      </w:pPr>
      <w:r>
        <w:t>Probably will not change all that much over a 10 year period of time</w:t>
      </w:r>
    </w:p>
    <w:p w:rsidR="005762BF" w:rsidRDefault="005762BF" w:rsidP="005762BF">
      <w:pPr>
        <w:pStyle w:val="ListParagraph"/>
        <w:numPr>
          <w:ilvl w:val="0"/>
          <w:numId w:val="1"/>
        </w:numPr>
      </w:pPr>
      <w:r>
        <w:t>Used 21 industries from NAICS</w:t>
      </w:r>
    </w:p>
    <w:p w:rsidR="005762BF" w:rsidRDefault="005762BF" w:rsidP="005762BF">
      <w:pPr>
        <w:pStyle w:val="ListParagraph"/>
        <w:numPr>
          <w:ilvl w:val="0"/>
          <w:numId w:val="1"/>
        </w:numPr>
      </w:pPr>
      <w:r>
        <w:t>Issues: numbers don’t add up</w:t>
      </w:r>
    </w:p>
    <w:p w:rsidR="005762BF" w:rsidRDefault="005762BF" w:rsidP="005762BF">
      <w:pPr>
        <w:pStyle w:val="ListParagraph"/>
        <w:numPr>
          <w:ilvl w:val="1"/>
          <w:numId w:val="1"/>
        </w:numPr>
      </w:pPr>
      <w:r>
        <w:t>Some zeroes, missing values, or not disclosed because you can’t track one value to one employer</w:t>
      </w:r>
    </w:p>
    <w:p w:rsidR="00BD7803" w:rsidRDefault="005762BF" w:rsidP="005762BF">
      <w:pPr>
        <w:pStyle w:val="ListParagraph"/>
        <w:numPr>
          <w:ilvl w:val="1"/>
          <w:numId w:val="1"/>
        </w:numPr>
      </w:pPr>
      <w:r>
        <w:t>Have to create NEC category that is “everyone else” so that numbers add up</w:t>
      </w:r>
    </w:p>
    <w:p w:rsidR="00BD7803" w:rsidRDefault="00BD7803" w:rsidP="005762BF">
      <w:pPr>
        <w:pStyle w:val="ListParagraph"/>
        <w:numPr>
          <w:ilvl w:val="1"/>
          <w:numId w:val="1"/>
        </w:numPr>
      </w:pPr>
      <w:r>
        <w:t>Need same number of industries for all categories—balanced panel</w:t>
      </w:r>
    </w:p>
    <w:p w:rsidR="005762BF" w:rsidRDefault="00BD7803" w:rsidP="005762BF">
      <w:pPr>
        <w:pStyle w:val="ListParagraph"/>
        <w:numPr>
          <w:ilvl w:val="1"/>
          <w:numId w:val="1"/>
        </w:numPr>
      </w:pPr>
      <w:r>
        <w:t>What about self-employment? Is that in here?</w:t>
      </w:r>
    </w:p>
    <w:p w:rsidR="00ED5D78" w:rsidRDefault="005762BF" w:rsidP="00BD7803">
      <w:pPr>
        <w:pStyle w:val="ListParagraph"/>
        <w:numPr>
          <w:ilvl w:val="0"/>
          <w:numId w:val="1"/>
        </w:numPr>
      </w:pPr>
      <w:r>
        <w:t>Calculated Krugman and Herfindahl indices</w:t>
      </w:r>
    </w:p>
    <w:p w:rsidR="00ED5D78" w:rsidRDefault="00ED5D78" w:rsidP="00ED5D78">
      <w:pPr>
        <w:pStyle w:val="ListParagraph"/>
        <w:numPr>
          <w:ilvl w:val="1"/>
          <w:numId w:val="1"/>
        </w:numPr>
      </w:pPr>
      <w:r>
        <w:t>Herfindahl—absolute measure of specialization</w:t>
      </w:r>
    </w:p>
    <w:p w:rsidR="00ED5D78" w:rsidRDefault="00ED5D78" w:rsidP="00ED5D78">
      <w:pPr>
        <w:pStyle w:val="ListParagraph"/>
        <w:numPr>
          <w:ilvl w:val="2"/>
          <w:numId w:val="1"/>
        </w:numPr>
      </w:pPr>
      <w:r>
        <w:t>Ideal of equal industry shares</w:t>
      </w:r>
    </w:p>
    <w:p w:rsidR="00ED5D78" w:rsidRDefault="00ED5D78" w:rsidP="00ED5D78">
      <w:pPr>
        <w:pStyle w:val="ListParagraph"/>
        <w:numPr>
          <w:ilvl w:val="1"/>
          <w:numId w:val="1"/>
        </w:numPr>
      </w:pPr>
      <w:r>
        <w:t>Krugman—relative index</w:t>
      </w:r>
    </w:p>
    <w:p w:rsidR="00ED5D78" w:rsidRDefault="00ED5D78" w:rsidP="00ED5D78">
      <w:pPr>
        <w:pStyle w:val="ListParagraph"/>
        <w:numPr>
          <w:ilvl w:val="2"/>
          <w:numId w:val="1"/>
        </w:numPr>
      </w:pPr>
      <w:r>
        <w:t>Comparing a particular county to everyone else</w:t>
      </w:r>
    </w:p>
    <w:p w:rsidR="00573A0B" w:rsidRDefault="00ED5D78" w:rsidP="00ED5D78">
      <w:pPr>
        <w:pStyle w:val="ListParagraph"/>
        <w:numPr>
          <w:ilvl w:val="2"/>
          <w:numId w:val="1"/>
        </w:numPr>
      </w:pPr>
      <w:r>
        <w:t>When you’re comparing a county to everyone else, need to weight the big guys more than the little guys</w:t>
      </w:r>
    </w:p>
    <w:p w:rsidR="00573A0B" w:rsidRDefault="00573A0B" w:rsidP="00ED5D78">
      <w:pPr>
        <w:pStyle w:val="ListParagraph"/>
        <w:numPr>
          <w:ilvl w:val="2"/>
          <w:numId w:val="1"/>
        </w:numPr>
      </w:pPr>
      <w:r>
        <w:t>Interaction term between specialization and size</w:t>
      </w:r>
    </w:p>
    <w:p w:rsidR="00573A0B" w:rsidRDefault="00573A0B" w:rsidP="00573A0B"/>
    <w:p w:rsidR="00573A0B" w:rsidRDefault="00573A0B" w:rsidP="00573A0B">
      <w:r>
        <w:t>Libby</w:t>
      </w:r>
    </w:p>
    <w:p w:rsidR="00E11B6A" w:rsidRDefault="00E11B6A" w:rsidP="00573A0B">
      <w:pPr>
        <w:pStyle w:val="ListParagraph"/>
        <w:numPr>
          <w:ilvl w:val="0"/>
          <w:numId w:val="1"/>
        </w:numPr>
      </w:pPr>
      <w:r>
        <w:t>PCPI</w:t>
      </w:r>
    </w:p>
    <w:p w:rsidR="00573A0B" w:rsidRDefault="00573A0B" w:rsidP="00E11B6A">
      <w:pPr>
        <w:pStyle w:val="ListParagraph"/>
        <w:numPr>
          <w:ilvl w:val="1"/>
          <w:numId w:val="1"/>
        </w:numPr>
      </w:pPr>
      <w:r>
        <w:t>Check to see that I got same PCPI that they got</w:t>
      </w:r>
    </w:p>
    <w:p w:rsidR="00E11B6A" w:rsidRDefault="00E11B6A" w:rsidP="00E11B6A">
      <w:pPr>
        <w:pStyle w:val="ListParagraph"/>
        <w:numPr>
          <w:ilvl w:val="1"/>
          <w:numId w:val="1"/>
        </w:numPr>
      </w:pPr>
      <w:r>
        <w:t>Do my computations of the data look like that from BEA?</w:t>
      </w:r>
    </w:p>
    <w:p w:rsidR="00E11B6A" w:rsidRDefault="00E11B6A" w:rsidP="00E11B6A">
      <w:pPr>
        <w:pStyle w:val="ListParagraph"/>
        <w:numPr>
          <w:ilvl w:val="1"/>
          <w:numId w:val="1"/>
        </w:numPr>
      </w:pPr>
      <w:r>
        <w:t>What is the growth overall?</w:t>
      </w:r>
    </w:p>
    <w:p w:rsidR="00E11B6A" w:rsidRDefault="00E11B6A" w:rsidP="00E11B6A">
      <w:pPr>
        <w:pStyle w:val="ListParagraph"/>
        <w:numPr>
          <w:ilvl w:val="1"/>
          <w:numId w:val="1"/>
        </w:numPr>
      </w:pPr>
      <w:r>
        <w:t>What’s the growth for each county? What’s the slowest county? What’s the fastest? Percentiles? Look for weird things.</w:t>
      </w:r>
    </w:p>
    <w:p w:rsidR="00E11B6A" w:rsidRDefault="00E11B6A" w:rsidP="00E11B6A">
      <w:pPr>
        <w:pStyle w:val="ListParagraph"/>
        <w:numPr>
          <w:ilvl w:val="1"/>
          <w:numId w:val="1"/>
        </w:numPr>
      </w:pPr>
      <w:r>
        <w:t>Where are they? Next to each other?</w:t>
      </w:r>
    </w:p>
    <w:p w:rsidR="00851FA6" w:rsidRDefault="00E11B6A" w:rsidP="00E11B6A">
      <w:pPr>
        <w:pStyle w:val="ListParagraph"/>
        <w:numPr>
          <w:ilvl w:val="1"/>
          <w:numId w:val="1"/>
        </w:numPr>
      </w:pPr>
      <w:r>
        <w:t>Code people by their fastness and slowness, make a map, use some colors</w:t>
      </w:r>
    </w:p>
    <w:p w:rsidR="00E11B6A" w:rsidRDefault="00851FA6" w:rsidP="00E11B6A">
      <w:pPr>
        <w:pStyle w:val="ListParagraph"/>
        <w:numPr>
          <w:ilvl w:val="1"/>
          <w:numId w:val="1"/>
        </w:numPr>
      </w:pPr>
      <w:r>
        <w:t>Weird FIPs codes—what should I do?</w:t>
      </w:r>
    </w:p>
    <w:p w:rsidR="00E11B6A" w:rsidRDefault="00E11B6A" w:rsidP="00E11B6A">
      <w:pPr>
        <w:pStyle w:val="ListParagraph"/>
        <w:numPr>
          <w:ilvl w:val="0"/>
          <w:numId w:val="1"/>
        </w:numPr>
      </w:pPr>
      <w:r>
        <w:t>Educational attainment</w:t>
      </w:r>
    </w:p>
    <w:p w:rsidR="00E11B6A" w:rsidRDefault="00E11B6A" w:rsidP="00E11B6A">
      <w:pPr>
        <w:pStyle w:val="ListParagraph"/>
        <w:numPr>
          <w:ilvl w:val="1"/>
          <w:numId w:val="1"/>
        </w:numPr>
      </w:pPr>
      <w:r>
        <w:t>ACS only has counties over 20,000, so we can’t use it</w:t>
      </w:r>
    </w:p>
    <w:p w:rsidR="00E11B6A" w:rsidRDefault="00E11B6A" w:rsidP="00E11B6A">
      <w:pPr>
        <w:pStyle w:val="ListParagraph"/>
        <w:numPr>
          <w:ilvl w:val="1"/>
          <w:numId w:val="1"/>
        </w:numPr>
      </w:pPr>
      <w:r>
        <w:t>Use Census, be okay with 2000</w:t>
      </w:r>
    </w:p>
    <w:p w:rsidR="0098749D" w:rsidRDefault="00E11B6A" w:rsidP="00E11B6A">
      <w:pPr>
        <w:pStyle w:val="ListParagraph"/>
        <w:numPr>
          <w:ilvl w:val="1"/>
          <w:numId w:val="1"/>
        </w:numPr>
      </w:pPr>
      <w:r>
        <w:t>NGHIS</w:t>
      </w:r>
    </w:p>
    <w:p w:rsidR="0098749D" w:rsidRDefault="0098749D" w:rsidP="00E11B6A">
      <w:pPr>
        <w:pStyle w:val="ListParagraph"/>
        <w:numPr>
          <w:ilvl w:val="1"/>
          <w:numId w:val="1"/>
        </w:numPr>
      </w:pPr>
      <w:r>
        <w:t>Make sure it’s all covered</w:t>
      </w:r>
      <w:r w:rsidR="006F56F3">
        <w:t>, that it adds to one</w:t>
      </w:r>
    </w:p>
    <w:p w:rsidR="0098749D" w:rsidRDefault="0098749D" w:rsidP="0098749D">
      <w:pPr>
        <w:pStyle w:val="ListParagraph"/>
        <w:numPr>
          <w:ilvl w:val="1"/>
          <w:numId w:val="1"/>
        </w:numPr>
        <w:ind w:left="1800"/>
      </w:pPr>
      <w:r>
        <w:t>Fraction with less than HS (12-)—may not use it because there’s almost no variation</w:t>
      </w:r>
    </w:p>
    <w:p w:rsidR="0098749D" w:rsidRDefault="0098749D" w:rsidP="0098749D">
      <w:pPr>
        <w:pStyle w:val="ListParagraph"/>
        <w:numPr>
          <w:ilvl w:val="1"/>
          <w:numId w:val="1"/>
        </w:numPr>
        <w:ind w:left="1800"/>
      </w:pPr>
      <w:r>
        <w:t>Fraction with secondary (12)</w:t>
      </w:r>
    </w:p>
    <w:p w:rsidR="006F56F3" w:rsidRDefault="0098749D" w:rsidP="006F56F3">
      <w:pPr>
        <w:pStyle w:val="ListParagraph"/>
        <w:numPr>
          <w:ilvl w:val="1"/>
          <w:numId w:val="1"/>
        </w:numPr>
        <w:ind w:left="1800"/>
      </w:pPr>
      <w:r>
        <w:t>Fraction with more than secondary (12+)</w:t>
      </w:r>
    </w:p>
    <w:p w:rsidR="00573A0B" w:rsidRDefault="006F56F3" w:rsidP="006F56F3">
      <w:pPr>
        <w:pStyle w:val="ListParagraph"/>
        <w:numPr>
          <w:ilvl w:val="0"/>
          <w:numId w:val="1"/>
        </w:numPr>
      </w:pPr>
      <w:r>
        <w:t>Correlation, scatter plot, etc. to see how these things go together</w:t>
      </w:r>
    </w:p>
    <w:p w:rsidR="00573A0B" w:rsidRDefault="00573A0B" w:rsidP="0098749D">
      <w:pPr>
        <w:ind w:left="360"/>
      </w:pPr>
    </w:p>
    <w:p w:rsidR="006F56F3" w:rsidRDefault="006F56F3" w:rsidP="00573A0B">
      <w:r>
        <w:t>Geography</w:t>
      </w:r>
    </w:p>
    <w:p w:rsidR="00C41E93" w:rsidRDefault="00C41E93" w:rsidP="00C41E93">
      <w:pPr>
        <w:pStyle w:val="ListParagraph"/>
        <w:numPr>
          <w:ilvl w:val="0"/>
          <w:numId w:val="1"/>
        </w:numPr>
      </w:pPr>
      <w:r>
        <w:t>Miles of highways, road density, main roads</w:t>
      </w:r>
    </w:p>
    <w:p w:rsidR="00C41E93" w:rsidRDefault="00C41E93" w:rsidP="00C41E93">
      <w:pPr>
        <w:pStyle w:val="ListParagraph"/>
        <w:numPr>
          <w:ilvl w:val="0"/>
          <w:numId w:val="1"/>
        </w:numPr>
      </w:pPr>
      <w:r>
        <w:t>Do we want to measure how people get around within a county or from county to county?</w:t>
      </w:r>
    </w:p>
    <w:p w:rsidR="00C41E93" w:rsidRDefault="00C41E93" w:rsidP="00C41E93">
      <w:pPr>
        <w:pStyle w:val="ListParagraph"/>
        <w:numPr>
          <w:ilvl w:val="0"/>
          <w:numId w:val="1"/>
        </w:numPr>
      </w:pPr>
      <w:r>
        <w:t>Chris Winters: Use county seats instead of centroids</w:t>
      </w:r>
    </w:p>
    <w:p w:rsidR="00C41E93" w:rsidRDefault="00C41E93" w:rsidP="00C41E93">
      <w:pPr>
        <w:pStyle w:val="ListParagraph"/>
        <w:numPr>
          <w:ilvl w:val="0"/>
          <w:numId w:val="1"/>
        </w:numPr>
      </w:pPr>
      <w:r>
        <w:t>Fay: use centroids because of Western states</w:t>
      </w:r>
    </w:p>
    <w:p w:rsidR="00C41E93" w:rsidRDefault="00C41E93" w:rsidP="00C41E93">
      <w:pPr>
        <w:pStyle w:val="ListParagraph"/>
        <w:numPr>
          <w:ilvl w:val="0"/>
          <w:numId w:val="1"/>
        </w:numPr>
      </w:pPr>
      <w:r>
        <w:t>Other papers use centroids, so we are as well. But we should encourage further research that does other things. Footnote it.</w:t>
      </w:r>
    </w:p>
    <w:p w:rsidR="00C41E93" w:rsidRDefault="00C41E93" w:rsidP="00C41E93">
      <w:pPr>
        <w:pStyle w:val="ListParagraph"/>
        <w:numPr>
          <w:ilvl w:val="0"/>
          <w:numId w:val="1"/>
        </w:numPr>
      </w:pPr>
      <w:r>
        <w:t>Not going to use road distance, can’t find time.</w:t>
      </w:r>
    </w:p>
    <w:p w:rsidR="00C41E93" w:rsidRDefault="00C41E93" w:rsidP="00C41E93">
      <w:pPr>
        <w:pStyle w:val="ListParagraph"/>
        <w:numPr>
          <w:ilvl w:val="0"/>
          <w:numId w:val="1"/>
        </w:numPr>
      </w:pPr>
      <w:r>
        <w:t>Problems:</w:t>
      </w:r>
    </w:p>
    <w:p w:rsidR="00C41E93" w:rsidRDefault="00C41E93" w:rsidP="00C41E93">
      <w:pPr>
        <w:pStyle w:val="ListParagraph"/>
        <w:numPr>
          <w:ilvl w:val="1"/>
          <w:numId w:val="1"/>
        </w:numPr>
      </w:pPr>
      <w:r>
        <w:t>Can’t delete information in GIS</w:t>
      </w:r>
    </w:p>
    <w:p w:rsidR="00C82ED1" w:rsidRDefault="00C41E93" w:rsidP="00C41E93">
      <w:pPr>
        <w:pStyle w:val="ListParagraph"/>
        <w:numPr>
          <w:ilvl w:val="1"/>
          <w:numId w:val="1"/>
        </w:numPr>
      </w:pPr>
      <w:r>
        <w:t>Can’t move things from Excel to GIS</w:t>
      </w:r>
    </w:p>
    <w:p w:rsidR="00C82ED1" w:rsidRDefault="00C82ED1" w:rsidP="00C82ED1">
      <w:pPr>
        <w:pStyle w:val="ListParagraph"/>
        <w:numPr>
          <w:ilvl w:val="0"/>
          <w:numId w:val="1"/>
        </w:numPr>
      </w:pPr>
      <w:r>
        <w:t>Spillovers</w:t>
      </w:r>
    </w:p>
    <w:p w:rsidR="00C82ED1" w:rsidRDefault="00C82ED1" w:rsidP="00C82ED1">
      <w:pPr>
        <w:pStyle w:val="ListParagraph"/>
        <w:numPr>
          <w:ilvl w:val="1"/>
          <w:numId w:val="1"/>
        </w:numPr>
      </w:pPr>
      <w:r>
        <w:t>Had trouble getting distances to decay—farther counties were having more weight</w:t>
      </w:r>
    </w:p>
    <w:p w:rsidR="00C82ED1" w:rsidRDefault="00C82ED1" w:rsidP="00C82ED1">
      <w:pPr>
        <w:pStyle w:val="ListParagraph"/>
        <w:numPr>
          <w:ilvl w:val="1"/>
          <w:numId w:val="1"/>
        </w:numPr>
      </w:pPr>
      <w:r>
        <w:t>1 – the weight?</w:t>
      </w:r>
    </w:p>
    <w:p w:rsidR="00C82ED1" w:rsidRDefault="00C82ED1" w:rsidP="00C82ED1">
      <w:pPr>
        <w:pStyle w:val="ListParagraph"/>
        <w:numPr>
          <w:ilvl w:val="1"/>
          <w:numId w:val="1"/>
        </w:numPr>
      </w:pPr>
      <w:r>
        <w:t>1 / distance squared as a weight?</w:t>
      </w:r>
    </w:p>
    <w:p w:rsidR="00C82ED1" w:rsidRDefault="00C82ED1" w:rsidP="00C82ED1">
      <w:pPr>
        <w:pStyle w:val="ListParagraph"/>
        <w:numPr>
          <w:ilvl w:val="1"/>
          <w:numId w:val="1"/>
        </w:numPr>
      </w:pPr>
      <w:r>
        <w:t>Continguity or distance?</w:t>
      </w:r>
    </w:p>
    <w:p w:rsidR="00C82ED1" w:rsidRDefault="00C82ED1" w:rsidP="00C82ED1">
      <w:pPr>
        <w:pStyle w:val="ListParagraph"/>
        <w:numPr>
          <w:ilvl w:val="1"/>
          <w:numId w:val="1"/>
        </w:numPr>
      </w:pPr>
      <w:r>
        <w:t>Rings?</w:t>
      </w:r>
    </w:p>
    <w:p w:rsidR="006F56F3" w:rsidRDefault="00C82ED1" w:rsidP="00C82ED1">
      <w:pPr>
        <w:pStyle w:val="ListParagraph"/>
        <w:numPr>
          <w:ilvl w:val="1"/>
          <w:numId w:val="1"/>
        </w:numPr>
      </w:pPr>
      <w:r>
        <w:t>All things we should talk about as next steps!</w:t>
      </w:r>
    </w:p>
    <w:p w:rsidR="00C41E93" w:rsidRDefault="00C41E93" w:rsidP="00573A0B"/>
    <w:p w:rsidR="006F56F3" w:rsidRDefault="006F56F3" w:rsidP="00573A0B"/>
    <w:p w:rsidR="006F56F3" w:rsidRDefault="006F56F3" w:rsidP="00573A0B"/>
    <w:p w:rsidR="00573A0B" w:rsidRDefault="00573A0B" w:rsidP="00573A0B">
      <w:r>
        <w:t>For next week:</w:t>
      </w:r>
    </w:p>
    <w:p w:rsidR="00573A0B" w:rsidRDefault="00573A0B" w:rsidP="00573A0B">
      <w:pPr>
        <w:pStyle w:val="ListParagraph"/>
        <w:numPr>
          <w:ilvl w:val="0"/>
          <w:numId w:val="1"/>
        </w:numPr>
      </w:pPr>
      <w:r>
        <w:t>Tables of summary statistics</w:t>
      </w:r>
    </w:p>
    <w:p w:rsidR="00ED5D78" w:rsidRDefault="00C82ED1" w:rsidP="00573A0B">
      <w:pPr>
        <w:pStyle w:val="ListParagraph"/>
        <w:numPr>
          <w:ilvl w:val="0"/>
          <w:numId w:val="1"/>
        </w:numPr>
      </w:pPr>
      <w:r>
        <w:t>Do files from everyone</w:t>
      </w:r>
    </w:p>
    <w:sectPr w:rsidR="00ED5D78" w:rsidSect="00ED5D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13BB9"/>
    <w:multiLevelType w:val="hybridMultilevel"/>
    <w:tmpl w:val="32CAB7FE"/>
    <w:lvl w:ilvl="0" w:tplc="EF8C809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65D8D"/>
    <w:rsid w:val="00573A0B"/>
    <w:rsid w:val="005762BF"/>
    <w:rsid w:val="006F56F3"/>
    <w:rsid w:val="00851FA6"/>
    <w:rsid w:val="0098749D"/>
    <w:rsid w:val="00BD7803"/>
    <w:rsid w:val="00C41E93"/>
    <w:rsid w:val="00C82ED1"/>
    <w:rsid w:val="00E11B6A"/>
    <w:rsid w:val="00ED5D78"/>
    <w:rsid w:val="00F65D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74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76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242</Words>
  <Characters>1382</Characters>
  <Application>Microsoft Macintosh Word</Application>
  <DocSecurity>0</DocSecurity>
  <Lines>11</Lines>
  <Paragraphs>2</Paragraphs>
  <ScaleCrop>false</ScaleCrop>
  <Company>The University of Chicago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Libby Pearson</cp:lastModifiedBy>
  <cp:revision>7</cp:revision>
  <dcterms:created xsi:type="dcterms:W3CDTF">2009-10-29T18:35:00Z</dcterms:created>
  <dcterms:modified xsi:type="dcterms:W3CDTF">2009-10-29T19:53:00Z</dcterms:modified>
</cp:coreProperties>
</file>